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4B7" w:rsidRDefault="00C614B7" w:rsidP="00C614B7">
      <w:pPr>
        <w:spacing w:line="560" w:lineRule="exact"/>
        <w:jc w:val="center"/>
        <w:rPr>
          <w:rFonts w:ascii="方正小标宋简体" w:eastAsia="方正小标宋简体"/>
          <w:sz w:val="32"/>
          <w:szCs w:val="32"/>
        </w:rPr>
      </w:pPr>
      <w:bookmarkStart w:id="0" w:name="_GoBack"/>
      <w:r w:rsidRPr="00C614B7">
        <w:rPr>
          <w:rFonts w:ascii="方正小标宋简体" w:eastAsia="方正小标宋简体" w:hint="eastAsia"/>
          <w:sz w:val="32"/>
          <w:szCs w:val="32"/>
        </w:rPr>
        <w:t>关于填写“在常高校安全风险隐患排查整治情况登记表”</w:t>
      </w:r>
      <w:bookmarkEnd w:id="0"/>
    </w:p>
    <w:p w:rsidR="00C614B7" w:rsidRPr="00C614B7" w:rsidRDefault="00C614B7" w:rsidP="00C614B7">
      <w:pPr>
        <w:spacing w:line="560" w:lineRule="exact"/>
        <w:jc w:val="center"/>
        <w:rPr>
          <w:rFonts w:ascii="方正小标宋简体" w:eastAsia="方正小标宋简体"/>
          <w:sz w:val="32"/>
          <w:szCs w:val="32"/>
        </w:rPr>
      </w:pPr>
      <w:r w:rsidRPr="00C614B7">
        <w:rPr>
          <w:rFonts w:ascii="方正小标宋简体" w:eastAsia="方正小标宋简体" w:hint="eastAsia"/>
          <w:sz w:val="32"/>
          <w:szCs w:val="32"/>
        </w:rPr>
        <w:t>的</w:t>
      </w:r>
      <w:r>
        <w:rPr>
          <w:rFonts w:ascii="方正小标宋简体" w:eastAsia="方正小标宋简体" w:hint="eastAsia"/>
          <w:sz w:val="32"/>
          <w:szCs w:val="32"/>
        </w:rPr>
        <w:t>相关</w:t>
      </w:r>
      <w:r w:rsidRPr="00C614B7">
        <w:rPr>
          <w:rFonts w:ascii="方正小标宋简体" w:eastAsia="方正小标宋简体" w:hint="eastAsia"/>
          <w:sz w:val="32"/>
          <w:szCs w:val="32"/>
        </w:rPr>
        <w:t>通知</w:t>
      </w:r>
    </w:p>
    <w:p w:rsidR="00C614B7" w:rsidRPr="00C614B7" w:rsidRDefault="00C614B7" w:rsidP="00C614B7">
      <w:pPr>
        <w:spacing w:line="560" w:lineRule="exact"/>
        <w:rPr>
          <w:rFonts w:ascii="仿宋_GB2312" w:eastAsia="仿宋_GB2312" w:hAnsi="微软雅黑"/>
          <w:color w:val="000000"/>
          <w:sz w:val="30"/>
          <w:szCs w:val="30"/>
          <w:shd w:val="clear" w:color="auto" w:fill="FFFFFF"/>
        </w:rPr>
      </w:pPr>
      <w:r w:rsidRPr="00C614B7">
        <w:rPr>
          <w:rFonts w:ascii="仿宋_GB2312" w:eastAsia="仿宋_GB2312" w:hAnsi="微软雅黑" w:hint="eastAsia"/>
          <w:color w:val="000000"/>
          <w:sz w:val="30"/>
          <w:szCs w:val="30"/>
          <w:shd w:val="clear" w:color="auto" w:fill="FFFFFF"/>
        </w:rPr>
        <w:t>相关学院：</w:t>
      </w:r>
    </w:p>
    <w:p w:rsidR="00C614B7" w:rsidRPr="00C614B7" w:rsidRDefault="00C614B7" w:rsidP="00C614B7">
      <w:pPr>
        <w:spacing w:line="560" w:lineRule="exact"/>
        <w:ind w:firstLineChars="200" w:firstLine="600"/>
        <w:rPr>
          <w:rFonts w:ascii="仿宋_GB2312" w:eastAsia="仿宋_GB2312" w:hAnsi="微软雅黑"/>
          <w:color w:val="000000"/>
          <w:sz w:val="30"/>
          <w:szCs w:val="30"/>
          <w:shd w:val="clear" w:color="auto" w:fill="FFFFFF"/>
        </w:rPr>
      </w:pPr>
      <w:r w:rsidRPr="00C614B7">
        <w:rPr>
          <w:rFonts w:ascii="仿宋_GB2312" w:eastAsia="仿宋_GB2312" w:hAnsi="微软雅黑" w:hint="eastAsia"/>
          <w:color w:val="000000"/>
          <w:sz w:val="30"/>
          <w:szCs w:val="30"/>
          <w:shd w:val="clear" w:color="auto" w:fill="FFFFFF"/>
        </w:rPr>
        <w:t>根据《关于报送安全排查负责人对接常州市教育局安全检查工作事宜的函》，常州市教育局即将全面对照“学校安全风险隐患排查项目及内容清单（全口径），采用定期和不定期相结合的方式，加强对在常高校存在的安全风险隐患的抽查，并形成切实可行的整改措施，同时明确责任人和整改期限，确保在常院校师生的人身安全。</w:t>
      </w:r>
    </w:p>
    <w:p w:rsidR="00C614B7" w:rsidRPr="00C614B7" w:rsidRDefault="00C614B7" w:rsidP="00C614B7">
      <w:pPr>
        <w:spacing w:line="560" w:lineRule="exact"/>
        <w:ind w:firstLineChars="200" w:firstLine="600"/>
        <w:rPr>
          <w:rFonts w:ascii="仿宋_GB2312" w:eastAsia="仿宋_GB2312" w:hAnsi="微软雅黑"/>
          <w:color w:val="000000"/>
          <w:sz w:val="30"/>
          <w:szCs w:val="30"/>
          <w:shd w:val="clear" w:color="auto" w:fill="FFFFFF"/>
        </w:rPr>
      </w:pPr>
      <w:r w:rsidRPr="00C614B7">
        <w:rPr>
          <w:rFonts w:ascii="仿宋_GB2312" w:eastAsia="仿宋_GB2312" w:hAnsi="微软雅黑" w:hint="eastAsia"/>
          <w:color w:val="000000"/>
          <w:sz w:val="30"/>
          <w:szCs w:val="30"/>
          <w:shd w:val="clear" w:color="auto" w:fill="FFFFFF"/>
        </w:rPr>
        <w:t>现需学院针对“实习实训安全管理情况”开展相关安全风险隐患排查。</w:t>
      </w:r>
    </w:p>
    <w:p w:rsidR="00C614B7" w:rsidRPr="00C614B7" w:rsidRDefault="00C614B7" w:rsidP="00C614B7">
      <w:pPr>
        <w:spacing w:line="560" w:lineRule="exact"/>
        <w:ind w:firstLineChars="200" w:firstLine="600"/>
        <w:jc w:val="left"/>
        <w:rPr>
          <w:rFonts w:ascii="仿宋_GB2312" w:eastAsia="仿宋_GB2312" w:hAnsi="微软雅黑"/>
          <w:color w:val="000000"/>
          <w:sz w:val="30"/>
          <w:szCs w:val="30"/>
          <w:shd w:val="clear" w:color="auto" w:fill="FFFFFF"/>
        </w:rPr>
      </w:pPr>
      <w:r w:rsidRPr="00C614B7">
        <w:rPr>
          <w:rFonts w:ascii="仿宋_GB2312" w:eastAsia="仿宋_GB2312" w:hAnsi="微软雅黑" w:hint="eastAsia"/>
          <w:color w:val="000000"/>
          <w:sz w:val="30"/>
          <w:szCs w:val="30"/>
          <w:shd w:val="clear" w:color="auto" w:fill="FFFFFF"/>
        </w:rPr>
        <w:t>请学院认真填写</w:t>
      </w:r>
      <w:r w:rsidRPr="00C614B7">
        <w:rPr>
          <w:rFonts w:ascii="仿宋_GB2312" w:eastAsia="仿宋_GB2312" w:hAnsi="微软雅黑" w:hint="eastAsia"/>
          <w:b/>
          <w:color w:val="000000"/>
          <w:sz w:val="30"/>
          <w:szCs w:val="30"/>
          <w:shd w:val="clear" w:color="auto" w:fill="FFFFFF"/>
        </w:rPr>
        <w:t>“</w:t>
      </w:r>
      <w:r w:rsidRPr="00C614B7">
        <w:rPr>
          <w:rFonts w:ascii="仿宋_GB2312" w:eastAsia="仿宋_GB2312" w:hint="eastAsia"/>
          <w:b/>
          <w:sz w:val="30"/>
          <w:szCs w:val="30"/>
        </w:rPr>
        <w:t>在常高校安全风险隐患排查整治情况登记表</w:t>
      </w:r>
      <w:r w:rsidRPr="00C614B7">
        <w:rPr>
          <w:rFonts w:ascii="仿宋_GB2312" w:eastAsia="仿宋_GB2312" w:hAnsi="微软雅黑" w:hint="eastAsia"/>
          <w:b/>
          <w:color w:val="000000"/>
          <w:sz w:val="30"/>
          <w:szCs w:val="30"/>
          <w:shd w:val="clear" w:color="auto" w:fill="FFFFFF"/>
        </w:rPr>
        <w:t>”</w:t>
      </w:r>
      <w:r w:rsidRPr="00C614B7">
        <w:rPr>
          <w:rFonts w:ascii="仿宋_GB2312" w:eastAsia="仿宋_GB2312" w:hAnsi="微软雅黑" w:hint="eastAsia"/>
          <w:color w:val="000000"/>
          <w:sz w:val="30"/>
          <w:szCs w:val="30"/>
          <w:shd w:val="clear" w:color="auto" w:fill="FFFFFF"/>
        </w:rPr>
        <w:t>（附件），并于</w:t>
      </w:r>
      <w:r w:rsidRPr="00C614B7">
        <w:rPr>
          <w:rFonts w:ascii="仿宋_GB2312" w:eastAsia="仿宋_GB2312" w:hAnsi="微软雅黑" w:hint="eastAsia"/>
          <w:color w:val="000000"/>
          <w:sz w:val="30"/>
          <w:szCs w:val="30"/>
          <w:highlight w:val="yellow"/>
          <w:shd w:val="clear" w:color="auto" w:fill="FFFFFF"/>
        </w:rPr>
        <w:t>3月</w:t>
      </w:r>
      <w:r>
        <w:rPr>
          <w:rFonts w:ascii="仿宋_GB2312" w:eastAsia="仿宋_GB2312" w:hAnsi="微软雅黑" w:hint="eastAsia"/>
          <w:color w:val="000000"/>
          <w:sz w:val="30"/>
          <w:szCs w:val="30"/>
          <w:highlight w:val="yellow"/>
          <w:shd w:val="clear" w:color="auto" w:fill="FFFFFF"/>
        </w:rPr>
        <w:t>2</w:t>
      </w:r>
      <w:r w:rsidR="00D650DA">
        <w:rPr>
          <w:rFonts w:ascii="仿宋_GB2312" w:eastAsia="仿宋_GB2312" w:hAnsi="微软雅黑" w:hint="eastAsia"/>
          <w:color w:val="000000"/>
          <w:sz w:val="30"/>
          <w:szCs w:val="30"/>
          <w:highlight w:val="yellow"/>
          <w:shd w:val="clear" w:color="auto" w:fill="FFFFFF"/>
        </w:rPr>
        <w:t>2</w:t>
      </w:r>
      <w:r w:rsidRPr="00C614B7">
        <w:rPr>
          <w:rFonts w:ascii="仿宋_GB2312" w:eastAsia="仿宋_GB2312" w:hAnsi="微软雅黑" w:hint="eastAsia"/>
          <w:color w:val="000000"/>
          <w:sz w:val="30"/>
          <w:szCs w:val="30"/>
          <w:highlight w:val="yellow"/>
          <w:shd w:val="clear" w:color="auto" w:fill="FFFFFF"/>
        </w:rPr>
        <w:t>日（周</w:t>
      </w:r>
      <w:r w:rsidR="00D650DA">
        <w:rPr>
          <w:rFonts w:ascii="仿宋_GB2312" w:eastAsia="仿宋_GB2312" w:hAnsi="微软雅黑" w:hint="eastAsia"/>
          <w:color w:val="000000"/>
          <w:sz w:val="30"/>
          <w:szCs w:val="30"/>
          <w:highlight w:val="yellow"/>
          <w:shd w:val="clear" w:color="auto" w:fill="FFFFFF"/>
        </w:rPr>
        <w:t>五</w:t>
      </w:r>
      <w:r w:rsidRPr="00C614B7">
        <w:rPr>
          <w:rFonts w:ascii="仿宋_GB2312" w:eastAsia="仿宋_GB2312" w:hAnsi="微软雅黑" w:hint="eastAsia"/>
          <w:color w:val="000000"/>
          <w:sz w:val="30"/>
          <w:szCs w:val="30"/>
          <w:highlight w:val="yellow"/>
          <w:shd w:val="clear" w:color="auto" w:fill="FFFFFF"/>
        </w:rPr>
        <w:t>）1</w:t>
      </w:r>
      <w:r w:rsidR="00D650DA">
        <w:rPr>
          <w:rFonts w:ascii="仿宋_GB2312" w:eastAsia="仿宋_GB2312" w:hAnsi="微软雅黑" w:hint="eastAsia"/>
          <w:color w:val="000000"/>
          <w:sz w:val="30"/>
          <w:szCs w:val="30"/>
          <w:highlight w:val="yellow"/>
          <w:shd w:val="clear" w:color="auto" w:fill="FFFFFF"/>
        </w:rPr>
        <w:t>1</w:t>
      </w:r>
      <w:r w:rsidRPr="00C614B7">
        <w:rPr>
          <w:rFonts w:ascii="仿宋_GB2312" w:eastAsia="仿宋_GB2312" w:hAnsi="微软雅黑" w:hint="eastAsia"/>
          <w:color w:val="000000"/>
          <w:sz w:val="30"/>
          <w:szCs w:val="30"/>
          <w:highlight w:val="yellow"/>
          <w:shd w:val="clear" w:color="auto" w:fill="FFFFFF"/>
        </w:rPr>
        <w:t>:</w:t>
      </w:r>
      <w:r w:rsidR="00D650DA">
        <w:rPr>
          <w:rFonts w:ascii="仿宋_GB2312" w:eastAsia="仿宋_GB2312" w:hAnsi="微软雅黑" w:hint="eastAsia"/>
          <w:color w:val="000000"/>
          <w:sz w:val="30"/>
          <w:szCs w:val="30"/>
          <w:highlight w:val="yellow"/>
          <w:shd w:val="clear" w:color="auto" w:fill="FFFFFF"/>
        </w:rPr>
        <w:t>3</w:t>
      </w:r>
      <w:r w:rsidRPr="00C614B7">
        <w:rPr>
          <w:rFonts w:ascii="仿宋_GB2312" w:eastAsia="仿宋_GB2312" w:hAnsi="微软雅黑" w:hint="eastAsia"/>
          <w:color w:val="000000"/>
          <w:sz w:val="30"/>
          <w:szCs w:val="30"/>
          <w:highlight w:val="yellow"/>
          <w:shd w:val="clear" w:color="auto" w:fill="FFFFFF"/>
        </w:rPr>
        <w:t>0前</w:t>
      </w:r>
      <w:r w:rsidRPr="00C614B7">
        <w:rPr>
          <w:rFonts w:ascii="仿宋_GB2312" w:eastAsia="仿宋_GB2312" w:hAnsi="微软雅黑" w:hint="eastAsia"/>
          <w:color w:val="000000"/>
          <w:sz w:val="30"/>
          <w:szCs w:val="30"/>
          <w:shd w:val="clear" w:color="auto" w:fill="FFFFFF"/>
        </w:rPr>
        <w:t>，电子版发送至实践科办公邮箱。</w:t>
      </w:r>
    </w:p>
    <w:p w:rsidR="00C614B7" w:rsidRPr="00C614B7" w:rsidRDefault="00C614B7" w:rsidP="00C614B7">
      <w:pPr>
        <w:spacing w:line="560" w:lineRule="exact"/>
        <w:ind w:firstLineChars="200" w:firstLine="600"/>
        <w:jc w:val="left"/>
        <w:rPr>
          <w:rFonts w:ascii="仿宋_GB2312" w:eastAsia="仿宋_GB2312" w:hAnsi="微软雅黑"/>
          <w:color w:val="000000"/>
          <w:sz w:val="30"/>
          <w:szCs w:val="30"/>
          <w:shd w:val="clear" w:color="auto" w:fill="FFFFFF"/>
        </w:rPr>
      </w:pPr>
      <w:r w:rsidRPr="00C614B7">
        <w:rPr>
          <w:rFonts w:ascii="仿宋_GB2312" w:eastAsia="仿宋_GB2312" w:hAnsi="微软雅黑" w:hint="eastAsia"/>
          <w:color w:val="000000"/>
          <w:sz w:val="30"/>
          <w:szCs w:val="30"/>
          <w:shd w:val="clear" w:color="auto" w:fill="FFFFFF"/>
        </w:rPr>
        <w:t>联系人：王晓燕；联系电话：58099175（内线5175）</w:t>
      </w:r>
    </w:p>
    <w:p w:rsidR="00C614B7" w:rsidRPr="00C614B7" w:rsidRDefault="00C614B7" w:rsidP="00C614B7">
      <w:pPr>
        <w:spacing w:line="560" w:lineRule="exact"/>
        <w:jc w:val="left"/>
        <w:rPr>
          <w:rFonts w:ascii="仿宋_GB2312" w:eastAsia="仿宋_GB2312" w:hAnsi="微软雅黑"/>
          <w:color w:val="000000"/>
          <w:sz w:val="30"/>
          <w:szCs w:val="30"/>
          <w:shd w:val="clear" w:color="auto" w:fill="FFFFFF"/>
        </w:rPr>
      </w:pPr>
    </w:p>
    <w:p w:rsidR="00C614B7" w:rsidRPr="00C614B7" w:rsidRDefault="00C614B7" w:rsidP="00C614B7">
      <w:pPr>
        <w:spacing w:line="560" w:lineRule="exact"/>
        <w:ind w:firstLineChars="200" w:firstLine="600"/>
        <w:jc w:val="left"/>
        <w:rPr>
          <w:rFonts w:ascii="仿宋_GB2312" w:eastAsia="仿宋_GB2312" w:hAnsi="微软雅黑"/>
          <w:color w:val="000000"/>
          <w:sz w:val="30"/>
          <w:szCs w:val="30"/>
          <w:shd w:val="clear" w:color="auto" w:fill="FFFFFF"/>
        </w:rPr>
      </w:pPr>
      <w:r w:rsidRPr="00C614B7">
        <w:rPr>
          <w:rFonts w:ascii="仿宋_GB2312" w:eastAsia="仿宋_GB2312" w:hAnsi="微软雅黑" w:hint="eastAsia"/>
          <w:color w:val="000000"/>
          <w:sz w:val="30"/>
          <w:szCs w:val="30"/>
          <w:shd w:val="clear" w:color="auto" w:fill="FFFFFF"/>
        </w:rPr>
        <w:t>附件：</w:t>
      </w:r>
      <w:r w:rsidRPr="00C614B7">
        <w:rPr>
          <w:rFonts w:ascii="仿宋_GB2312" w:eastAsia="仿宋_GB2312" w:hint="eastAsia"/>
          <w:sz w:val="30"/>
          <w:szCs w:val="30"/>
        </w:rPr>
        <w:t>在常高校安全风险隐患排查整治情况登记表</w:t>
      </w:r>
    </w:p>
    <w:p w:rsidR="00C614B7" w:rsidRDefault="00C614B7" w:rsidP="00C614B7">
      <w:pPr>
        <w:spacing w:line="560" w:lineRule="exact"/>
        <w:jc w:val="left"/>
        <w:rPr>
          <w:rFonts w:ascii="仿宋_GB2312" w:eastAsia="仿宋_GB2312" w:hAnsi="微软雅黑"/>
          <w:color w:val="000000"/>
          <w:sz w:val="30"/>
          <w:szCs w:val="30"/>
          <w:shd w:val="clear" w:color="auto" w:fill="FFFFFF"/>
        </w:rPr>
      </w:pPr>
    </w:p>
    <w:p w:rsidR="00C614B7" w:rsidRPr="00C614B7" w:rsidRDefault="00C614B7" w:rsidP="00C614B7">
      <w:pPr>
        <w:spacing w:line="560" w:lineRule="exact"/>
        <w:jc w:val="left"/>
        <w:rPr>
          <w:rFonts w:ascii="仿宋_GB2312" w:eastAsia="仿宋_GB2312" w:hAnsi="微软雅黑"/>
          <w:color w:val="000000"/>
          <w:sz w:val="30"/>
          <w:szCs w:val="30"/>
          <w:shd w:val="clear" w:color="auto" w:fill="FFFFFF"/>
        </w:rPr>
      </w:pPr>
    </w:p>
    <w:p w:rsidR="00C614B7" w:rsidRPr="00C614B7" w:rsidRDefault="00C614B7" w:rsidP="00C614B7">
      <w:pPr>
        <w:spacing w:line="560" w:lineRule="exact"/>
        <w:ind w:firstLineChars="2000" w:firstLine="6000"/>
        <w:jc w:val="left"/>
        <w:rPr>
          <w:rFonts w:ascii="仿宋_GB2312" w:eastAsia="仿宋_GB2312" w:hAnsi="微软雅黑"/>
          <w:color w:val="000000"/>
          <w:sz w:val="30"/>
          <w:szCs w:val="30"/>
          <w:shd w:val="clear" w:color="auto" w:fill="FFFFFF"/>
        </w:rPr>
      </w:pPr>
      <w:r w:rsidRPr="00C614B7">
        <w:rPr>
          <w:rFonts w:ascii="仿宋_GB2312" w:eastAsia="仿宋_GB2312" w:hAnsi="微软雅黑" w:hint="eastAsia"/>
          <w:color w:val="000000"/>
          <w:sz w:val="30"/>
          <w:szCs w:val="30"/>
          <w:shd w:val="clear" w:color="auto" w:fill="FFFFFF"/>
        </w:rPr>
        <w:t>教务处实践科</w:t>
      </w:r>
    </w:p>
    <w:p w:rsidR="00C614B7" w:rsidRPr="00C614B7" w:rsidRDefault="00C614B7" w:rsidP="00C614B7">
      <w:pPr>
        <w:spacing w:line="560" w:lineRule="exact"/>
        <w:ind w:firstLineChars="1900" w:firstLine="5700"/>
        <w:jc w:val="left"/>
        <w:rPr>
          <w:rFonts w:ascii="仿宋_GB2312" w:eastAsia="仿宋_GB2312"/>
          <w:sz w:val="30"/>
          <w:szCs w:val="30"/>
        </w:rPr>
      </w:pPr>
      <w:r w:rsidRPr="00C614B7">
        <w:rPr>
          <w:rFonts w:ascii="仿宋_GB2312" w:eastAsia="仿宋_GB2312" w:hAnsi="微软雅黑" w:hint="eastAsia"/>
          <w:color w:val="000000"/>
          <w:sz w:val="30"/>
          <w:szCs w:val="30"/>
          <w:shd w:val="clear" w:color="auto" w:fill="FFFFFF"/>
        </w:rPr>
        <w:t>2024年3月20日</w:t>
      </w:r>
    </w:p>
    <w:p w:rsidR="00C614B7" w:rsidRPr="00C614B7" w:rsidRDefault="00C614B7">
      <w:pPr>
        <w:rPr>
          <w:rFonts w:ascii="仿宋_GB2312" w:eastAsia="仿宋_GB2312" w:hAnsi="微软雅黑"/>
          <w:color w:val="000000"/>
          <w:sz w:val="30"/>
          <w:szCs w:val="30"/>
          <w:shd w:val="clear" w:color="auto" w:fill="FFFFFF"/>
        </w:rPr>
      </w:pPr>
    </w:p>
    <w:p w:rsidR="00C614B7" w:rsidRPr="00C614B7" w:rsidRDefault="00C614B7">
      <w:pPr>
        <w:rPr>
          <w:rFonts w:ascii="仿宋_GB2312" w:eastAsia="仿宋_GB2312"/>
          <w:sz w:val="32"/>
          <w:szCs w:val="32"/>
        </w:rPr>
      </w:pPr>
    </w:p>
    <w:sectPr w:rsidR="00C614B7" w:rsidRPr="00C614B7" w:rsidSect="000C04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0A3A" w:rsidRDefault="00EF0A3A" w:rsidP="00D650DA">
      <w:r>
        <w:separator/>
      </w:r>
    </w:p>
  </w:endnote>
  <w:endnote w:type="continuationSeparator" w:id="0">
    <w:p w:rsidR="00EF0A3A" w:rsidRDefault="00EF0A3A" w:rsidP="00D650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0A3A" w:rsidRDefault="00EF0A3A" w:rsidP="00D650DA">
      <w:r>
        <w:separator/>
      </w:r>
    </w:p>
  </w:footnote>
  <w:footnote w:type="continuationSeparator" w:id="0">
    <w:p w:rsidR="00EF0A3A" w:rsidRDefault="00EF0A3A" w:rsidP="00D650D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614B7"/>
    <w:rsid w:val="000C04E7"/>
    <w:rsid w:val="00A35EC0"/>
    <w:rsid w:val="00C614B7"/>
    <w:rsid w:val="00D650DA"/>
    <w:rsid w:val="00EF0A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4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650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650D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650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650D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王晓燕</dc:creator>
  <cp:lastModifiedBy>王晓燕</cp:lastModifiedBy>
  <cp:revision>2</cp:revision>
  <dcterms:created xsi:type="dcterms:W3CDTF">2024-03-20T06:29:00Z</dcterms:created>
  <dcterms:modified xsi:type="dcterms:W3CDTF">2024-03-20T06:43:00Z</dcterms:modified>
</cp:coreProperties>
</file>